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894" w:rsidRPr="00D32087" w:rsidRDefault="0077562E" w:rsidP="00BB7894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D32087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D76B4" w:rsidRPr="00D32087">
        <w:rPr>
          <w:rFonts w:ascii="Times New Roman" w:hAnsi="Times New Roman" w:cs="Times New Roman"/>
          <w:b/>
          <w:i/>
          <w:sz w:val="28"/>
          <w:szCs w:val="28"/>
        </w:rPr>
        <w:t>тчет</w:t>
      </w:r>
    </w:p>
    <w:p w:rsidR="00BB7894" w:rsidRPr="00D32087" w:rsidRDefault="002D76B4" w:rsidP="00BB7894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D320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63DF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по </w:t>
      </w:r>
      <w:r w:rsidR="00BB7894" w:rsidRPr="00D32087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proofErr w:type="spellStart"/>
      <w:r w:rsidR="00BB7894" w:rsidRPr="00D32087">
        <w:rPr>
          <w:rFonts w:ascii="Times New Roman" w:hAnsi="Times New Roman" w:cs="Times New Roman"/>
          <w:b/>
          <w:i/>
          <w:sz w:val="28"/>
          <w:szCs w:val="28"/>
        </w:rPr>
        <w:t>профориентаци</w:t>
      </w:r>
      <w:proofErr w:type="spellEnd"/>
      <w:r w:rsidR="00E963DF">
        <w:rPr>
          <w:rFonts w:ascii="Times New Roman" w:hAnsi="Times New Roman" w:cs="Times New Roman"/>
          <w:b/>
          <w:i/>
          <w:sz w:val="28"/>
          <w:szCs w:val="28"/>
          <w:lang w:val="tt-RU"/>
        </w:rPr>
        <w:t>онной работе</w:t>
      </w:r>
      <w:r w:rsidR="00BB7894" w:rsidRPr="00D32087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педагогов-психологов </w:t>
      </w:r>
    </w:p>
    <w:p w:rsidR="008543BE" w:rsidRPr="00D32087" w:rsidRDefault="00BB7894" w:rsidP="00BB7894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D32087">
        <w:rPr>
          <w:rFonts w:ascii="Times New Roman" w:hAnsi="Times New Roman" w:cs="Times New Roman"/>
          <w:b/>
          <w:i/>
          <w:sz w:val="28"/>
          <w:szCs w:val="28"/>
          <w:lang w:val="tt-RU"/>
        </w:rPr>
        <w:t>ГБОУ “ ЛШ № 14 для детей с ОВЗ</w:t>
      </w:r>
      <w:r w:rsidR="00E963DF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” </w:t>
      </w:r>
    </w:p>
    <w:p w:rsidR="00BB7894" w:rsidRPr="00D32087" w:rsidRDefault="00BB7894" w:rsidP="00BB7894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BB7894" w:rsidRPr="00D32087" w:rsidRDefault="00BB7894" w:rsidP="00F15E6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Одним из направлений работы нашей школы по социальной адаптации детей, подготовке их к взрослой жизни является профориентация учащихся. Цель </w:t>
      </w:r>
      <w:proofErr w:type="spellStart"/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профориентационной</w:t>
      </w:r>
      <w:proofErr w:type="spellEnd"/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– создание условий для развития самостоятельной, активно развивающейся творческой личности, способной к адаптации и самореализации в обществе.</w:t>
      </w:r>
    </w:p>
    <w:p w:rsidR="00BB7894" w:rsidRPr="00D32087" w:rsidRDefault="00831691" w:rsidP="00F15E66">
      <w:pPr>
        <w:spacing w:after="0" w:line="240" w:lineRule="atLeast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tt-RU"/>
        </w:rPr>
      </w:pPr>
      <w:r w:rsidRPr="00D320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     16 января</w:t>
      </w:r>
      <w:r w:rsidR="00F15E6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в 8 и 9 классах 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был проведен диффере</w:t>
      </w:r>
      <w:proofErr w:type="spellStart"/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нциально</w:t>
      </w:r>
      <w:proofErr w:type="spellEnd"/>
      <w:r w:rsidRPr="00D320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-диагностический опросник (автор  Е.А.Климов)</w:t>
      </w:r>
      <w:r w:rsidR="00F15E6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на различные типы профессий.</w:t>
      </w:r>
    </w:p>
    <w:p w:rsidR="007E7B88" w:rsidRPr="00D32087" w:rsidRDefault="007E7B88" w:rsidP="00F15E66">
      <w:pPr>
        <w:tabs>
          <w:tab w:val="left" w:pos="934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7562E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17 января</w:t>
      </w:r>
      <w:r w:rsidR="00F15E6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в 9 классе</w:t>
      </w:r>
      <w:r w:rsidR="00BB7894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894" w:rsidRPr="00D320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было </w:t>
      </w:r>
      <w:r w:rsidR="0077562E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проведено анкетирование среди учащихся с целью выявления предпочтений определенных професси</w:t>
      </w:r>
      <w:r w:rsidR="00915A89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й. В результате выявлено, что все учащиеся после окончания школы планируют продолжить об</w:t>
      </w:r>
      <w:r w:rsidR="00D26991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учение. 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Учащиеся</w:t>
      </w:r>
      <w:r w:rsidR="00D26991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оценили по баллам профессии. На 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6991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месте -  механик, на </w:t>
      </w:r>
      <w:r w:rsidR="00D26991" w:rsidRPr="00D320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="006730FA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месте – строитель, на </w:t>
      </w:r>
      <w:r w:rsidR="006730FA" w:rsidRPr="00D320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="006730FA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месте -  тракторист.</w:t>
      </w:r>
    </w:p>
    <w:p w:rsidR="006730FA" w:rsidRPr="00D32087" w:rsidRDefault="0015427D" w:rsidP="00F15E66">
      <w:pPr>
        <w:tabs>
          <w:tab w:val="left" w:pos="934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6730FA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января </w:t>
      </w:r>
      <w:r w:rsidR="00F15E6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в 9 классе </w:t>
      </w:r>
      <w:r w:rsidR="00BB7894" w:rsidRPr="00D320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был </w:t>
      </w:r>
      <w:r w:rsidR="006730FA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проведен классный час «Я и мир профессий». Цель</w:t>
      </w:r>
      <w:r w:rsidR="00CF150B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: формировать реальное представление о возможностях своих профессиональных намерений. Были поставлены следующие задачи:</w:t>
      </w:r>
      <w:r w:rsidR="006730FA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F150B" w:rsidRPr="00D32087" w:rsidRDefault="00BB7894" w:rsidP="00F15E66">
      <w:pPr>
        <w:tabs>
          <w:tab w:val="left" w:pos="934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в</w:t>
      </w:r>
      <w:proofErr w:type="spellStart"/>
      <w:r w:rsidR="00CF150B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оспитывать</w:t>
      </w:r>
      <w:proofErr w:type="spellEnd"/>
      <w:r w:rsidR="00CF150B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интерес и чувство отв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етственности к выбору профессии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;</w:t>
      </w:r>
    </w:p>
    <w:p w:rsidR="00CF150B" w:rsidRPr="00D32087" w:rsidRDefault="00BB7894" w:rsidP="00F15E66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о</w:t>
      </w:r>
      <w:r w:rsidR="00CF150B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знакомить учащихся с жите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йским способом выбора профессий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;</w:t>
      </w:r>
    </w:p>
    <w:p w:rsidR="0015427D" w:rsidRPr="00D32087" w:rsidRDefault="00BB7894" w:rsidP="00F15E66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и</w:t>
      </w:r>
      <w:proofErr w:type="spellStart"/>
      <w:r w:rsidR="00CF150B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нформировать</w:t>
      </w:r>
      <w:proofErr w:type="spellEnd"/>
      <w:r w:rsidR="00CF150B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о качествах, присущих людям тех или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иных профессий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;</w:t>
      </w:r>
    </w:p>
    <w:p w:rsidR="0015427D" w:rsidRPr="00D32087" w:rsidRDefault="00BB7894" w:rsidP="00F15E66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ф</w:t>
      </w:r>
      <w:proofErr w:type="spellStart"/>
      <w:r w:rsidR="0015427D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ормировать</w:t>
      </w:r>
      <w:proofErr w:type="spellEnd"/>
      <w:r w:rsidR="0015427D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актуальное для учащихся «информационное поле» при выборе профессии.</w:t>
      </w:r>
    </w:p>
    <w:p w:rsidR="00BB7894" w:rsidRPr="00D32087" w:rsidRDefault="00534888" w:rsidP="00F15E66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15427D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Классный час проходил в форме игры. Учащиеся были</w:t>
      </w:r>
      <w:r w:rsidR="00970F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поделены на 2 команды. Каждая команда</w:t>
      </w:r>
      <w:r w:rsidR="0015427D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назыв</w:t>
      </w:r>
      <w:r w:rsidR="00970F20">
        <w:rPr>
          <w:rFonts w:ascii="Times New Roman" w:hAnsi="Times New Roman" w:cs="Times New Roman"/>
          <w:color w:val="000000" w:themeColor="text1"/>
          <w:sz w:val="28"/>
          <w:szCs w:val="28"/>
        </w:rPr>
        <w:t>ала</w:t>
      </w:r>
      <w:r w:rsidR="002C7EC4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профессии на заданные буквы,</w:t>
      </w:r>
      <w:r w:rsidR="007B4F2D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познакомились с житейским способом выбора профессии,</w:t>
      </w:r>
      <w:r w:rsidR="002C7EC4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перечисленным профессиональным качествам угадывали профессии, изображали профессии при помощи жестов и мимики. Были предложены пословицы о труде и у</w:t>
      </w:r>
      <w:r w:rsidR="00970F20">
        <w:rPr>
          <w:rFonts w:ascii="Times New Roman" w:hAnsi="Times New Roman" w:cs="Times New Roman"/>
          <w:color w:val="000000" w:themeColor="text1"/>
          <w:sz w:val="28"/>
          <w:szCs w:val="28"/>
        </w:rPr>
        <w:t>ченье, которые нужно было продолж</w:t>
      </w:r>
      <w:r w:rsidR="002C7EC4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ить.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подсчете баллов </w:t>
      </w:r>
      <w:r w:rsidR="003A2F16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победителем стала команда №1(29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б).</w:t>
      </w:r>
      <w:r w:rsidR="003A2F1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BF53DE"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>В заключение были прочитаны строки К.Д.Ушинского «Если вы удачно выберете труд и вложите в него всю свою душу, то счастье само вас отыщет».</w:t>
      </w:r>
      <w:r w:rsidRPr="00D32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31691" w:rsidRPr="00D32087" w:rsidRDefault="00831691" w:rsidP="00F15E6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D32087">
        <w:rPr>
          <w:rFonts w:ascii="Times New Roman" w:hAnsi="Times New Roman" w:cs="Times New Roman"/>
          <w:sz w:val="28"/>
          <w:szCs w:val="28"/>
        </w:rPr>
        <w:t xml:space="preserve">Был оформлен уголок по профориентации «Твой выбор», содержащий материалы о местных и других учебных заведениях (перечень специальностей, по которым осуществляется </w:t>
      </w:r>
      <w:r w:rsidR="00D32087" w:rsidRPr="00D32087">
        <w:rPr>
          <w:rFonts w:ascii="Times New Roman" w:hAnsi="Times New Roman" w:cs="Times New Roman"/>
          <w:sz w:val="28"/>
          <w:szCs w:val="28"/>
        </w:rPr>
        <w:t>подготовка, условия при</w:t>
      </w:r>
      <w:r w:rsidR="00970F20">
        <w:rPr>
          <w:rFonts w:ascii="Times New Roman" w:hAnsi="Times New Roman" w:cs="Times New Roman"/>
          <w:sz w:val="28"/>
          <w:szCs w:val="28"/>
        </w:rPr>
        <w:t>ё</w:t>
      </w:r>
      <w:r w:rsidR="00D32087" w:rsidRPr="00D32087">
        <w:rPr>
          <w:rFonts w:ascii="Times New Roman" w:hAnsi="Times New Roman" w:cs="Times New Roman"/>
          <w:sz w:val="28"/>
          <w:szCs w:val="28"/>
        </w:rPr>
        <w:t>ма и уче</w:t>
      </w:r>
      <w:r w:rsidRPr="00D32087">
        <w:rPr>
          <w:rFonts w:ascii="Times New Roman" w:hAnsi="Times New Roman" w:cs="Times New Roman"/>
          <w:sz w:val="28"/>
          <w:szCs w:val="28"/>
        </w:rPr>
        <w:t>бы, р</w:t>
      </w:r>
      <w:r w:rsidR="00D32087" w:rsidRPr="00D32087">
        <w:rPr>
          <w:rFonts w:ascii="Times New Roman" w:hAnsi="Times New Roman" w:cs="Times New Roman"/>
          <w:sz w:val="28"/>
          <w:szCs w:val="28"/>
        </w:rPr>
        <w:t>аспределение после окончания уче</w:t>
      </w:r>
      <w:r w:rsidRPr="00D32087">
        <w:rPr>
          <w:rFonts w:ascii="Times New Roman" w:hAnsi="Times New Roman" w:cs="Times New Roman"/>
          <w:sz w:val="28"/>
          <w:szCs w:val="28"/>
        </w:rPr>
        <w:t>бы).</w:t>
      </w:r>
    </w:p>
    <w:p w:rsidR="007E7B88" w:rsidRPr="00D32087" w:rsidRDefault="00BB7894" w:rsidP="00F15E6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0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Таким образом, проводимая в школе </w:t>
      </w:r>
      <w:proofErr w:type="spellStart"/>
      <w:r w:rsidRPr="00D320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профориентационная</w:t>
      </w:r>
      <w:proofErr w:type="spellEnd"/>
      <w:r w:rsidRPr="00D320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работа, способствует профессиональному самоопределению учащихся и успешной социальной адаптации.</w:t>
      </w:r>
    </w:p>
    <w:p w:rsidR="008543BE" w:rsidRPr="00D32087" w:rsidRDefault="008543BE" w:rsidP="00F15E6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32087" w:rsidRPr="00D32087" w:rsidRDefault="00D32087" w:rsidP="00F15E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2087" w:rsidRPr="00D32087" w:rsidRDefault="00D32087" w:rsidP="00F15E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2087" w:rsidRP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2D76B4" w:rsidRDefault="002D76B4" w:rsidP="0015427D">
      <w:pPr>
        <w:rPr>
          <w:rFonts w:ascii="Times New Roman" w:hAnsi="Times New Roman" w:cs="Times New Roman"/>
          <w:sz w:val="28"/>
          <w:szCs w:val="28"/>
        </w:rPr>
      </w:pPr>
      <w:r w:rsidRPr="002D76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3030103</wp:posOffset>
            </wp:positionH>
            <wp:positionV relativeFrom="paragraph">
              <wp:posOffset>3810</wp:posOffset>
            </wp:positionV>
            <wp:extent cx="2298700" cy="1464310"/>
            <wp:effectExtent l="19050" t="0" r="6350" b="0"/>
            <wp:wrapThrough wrapText="bothSides">
              <wp:wrapPolygon edited="0">
                <wp:start x="-179" y="0"/>
                <wp:lineTo x="-179" y="21356"/>
                <wp:lineTo x="21660" y="21356"/>
                <wp:lineTo x="21660" y="0"/>
                <wp:lineTo x="-179" y="0"/>
              </wp:wrapPolygon>
            </wp:wrapThrough>
            <wp:docPr id="2" name="Рисунок 2" descr="E:\Фото 9 класс\IMG_20170118_14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9 класс\IMG_20170118_141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76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8295" cy="1473200"/>
            <wp:effectExtent l="19050" t="0" r="555" b="0"/>
            <wp:docPr id="1" name="Рисунок 1" descr="E:\Фото 9 класс\IMG_20170118_14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9 класс\IMG_20170118_1415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95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3BE" w:rsidRDefault="008543BE" w:rsidP="0015427D">
      <w:pPr>
        <w:rPr>
          <w:rFonts w:ascii="Times New Roman" w:hAnsi="Times New Roman" w:cs="Times New Roman"/>
          <w:sz w:val="28"/>
          <w:szCs w:val="28"/>
        </w:rPr>
      </w:pPr>
    </w:p>
    <w:p w:rsidR="008543BE" w:rsidRDefault="008543BE" w:rsidP="0015427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3065145</wp:posOffset>
            </wp:positionH>
            <wp:positionV relativeFrom="paragraph">
              <wp:posOffset>8890</wp:posOffset>
            </wp:positionV>
            <wp:extent cx="2174875" cy="1551305"/>
            <wp:effectExtent l="0" t="0" r="0" b="0"/>
            <wp:wrapThrough wrapText="bothSides">
              <wp:wrapPolygon edited="0">
                <wp:start x="0" y="0"/>
                <wp:lineTo x="0" y="21220"/>
                <wp:lineTo x="21379" y="21220"/>
                <wp:lineTo x="21379" y="0"/>
                <wp:lineTo x="0" y="0"/>
              </wp:wrapPolygon>
            </wp:wrapThrough>
            <wp:docPr id="4" name="Рисунок 4" descr="C:\Users\Альбина\AppData\Local\Microsoft\Windows\Temporary Internet Files\Content.Word\20170116_13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AppData\Local\Microsoft\Windows\Temporary Internet Files\Content.Word\20170116_13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155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245995" cy="1571347"/>
            <wp:effectExtent l="0" t="0" r="1905" b="0"/>
            <wp:docPr id="3" name="Рисунок 3" descr="C:\Users\Альбина\AppData\Local\Microsoft\Windows\Temporary Internet Files\Content.Word\20170116_12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AppData\Local\Microsoft\Windows\Temporary Internet Files\Content.Word\20170116_124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29" cy="157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BE" w:rsidRDefault="008543BE" w:rsidP="0015427D">
      <w:pPr>
        <w:rPr>
          <w:rFonts w:ascii="Times New Roman" w:hAnsi="Times New Roman" w:cs="Times New Roman"/>
          <w:sz w:val="28"/>
          <w:szCs w:val="28"/>
        </w:rPr>
      </w:pPr>
    </w:p>
    <w:p w:rsidR="008543BE" w:rsidRDefault="008543BE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p w:rsidR="00D32087" w:rsidRPr="0015427D" w:rsidRDefault="00D32087" w:rsidP="0015427D">
      <w:pPr>
        <w:rPr>
          <w:rFonts w:ascii="Times New Roman" w:hAnsi="Times New Roman" w:cs="Times New Roman"/>
          <w:sz w:val="28"/>
          <w:szCs w:val="28"/>
        </w:rPr>
      </w:pPr>
    </w:p>
    <w:sectPr w:rsidR="00D32087" w:rsidRPr="0015427D" w:rsidSect="00D9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E92580"/>
    <w:rsid w:val="000F1BB0"/>
    <w:rsid w:val="00137F48"/>
    <w:rsid w:val="0015427D"/>
    <w:rsid w:val="002C7EC4"/>
    <w:rsid w:val="002D76B4"/>
    <w:rsid w:val="003A2F16"/>
    <w:rsid w:val="00534888"/>
    <w:rsid w:val="006730FA"/>
    <w:rsid w:val="0077562E"/>
    <w:rsid w:val="007A6579"/>
    <w:rsid w:val="007B4F2D"/>
    <w:rsid w:val="007E7B88"/>
    <w:rsid w:val="00831691"/>
    <w:rsid w:val="008543BE"/>
    <w:rsid w:val="00915A89"/>
    <w:rsid w:val="00931FA1"/>
    <w:rsid w:val="00970F20"/>
    <w:rsid w:val="00BB7894"/>
    <w:rsid w:val="00BC32C0"/>
    <w:rsid w:val="00BD0E7F"/>
    <w:rsid w:val="00BF53DE"/>
    <w:rsid w:val="00C36815"/>
    <w:rsid w:val="00CF150B"/>
    <w:rsid w:val="00D26991"/>
    <w:rsid w:val="00D274DD"/>
    <w:rsid w:val="00D32087"/>
    <w:rsid w:val="00D93694"/>
    <w:rsid w:val="00E92580"/>
    <w:rsid w:val="00E963DF"/>
    <w:rsid w:val="00F1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0F521-552A-42FC-ACA0-167A27B0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Директор</cp:lastModifiedBy>
  <cp:revision>12</cp:revision>
  <dcterms:created xsi:type="dcterms:W3CDTF">2017-01-19T08:27:00Z</dcterms:created>
  <dcterms:modified xsi:type="dcterms:W3CDTF">2017-02-01T04:27:00Z</dcterms:modified>
</cp:coreProperties>
</file>